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B4121" w14:textId="77777777" w:rsidR="00283F9B" w:rsidRDefault="00957E32">
      <w:pPr>
        <w:pStyle w:val="LO-normal"/>
        <w:ind w:left="2880" w:right="-875"/>
        <w:rPr>
          <w:rFonts w:ascii="Arial" w:eastAsia="Arial" w:hAnsi="Arial" w:cs="Arial"/>
          <w:b/>
          <w:sz w:val="24"/>
          <w:szCs w:val="24"/>
        </w:rPr>
      </w:pPr>
      <w:r>
        <w:rPr>
          <w:rFonts w:ascii="Arial" w:eastAsia="Arial" w:hAnsi="Arial" w:cs="Arial"/>
          <w:b/>
          <w:sz w:val="24"/>
          <w:szCs w:val="24"/>
          <w:u w:val="single"/>
        </w:rPr>
        <w:t>Deeping United Inclement Weather Policy</w:t>
      </w:r>
      <w:r>
        <w:rPr>
          <w:rFonts w:ascii="Arial" w:eastAsia="Arial" w:hAnsi="Arial" w:cs="Arial"/>
          <w:b/>
          <w:noProof/>
          <w:sz w:val="24"/>
          <w:szCs w:val="24"/>
        </w:rPr>
        <w:drawing>
          <wp:anchor distT="114300" distB="114300" distL="114300" distR="114300" simplePos="0" relativeHeight="2" behindDoc="0" locked="0" layoutInCell="1" allowOverlap="1" wp14:anchorId="38DED2FF" wp14:editId="575142CC">
            <wp:simplePos x="0" y="0"/>
            <wp:positionH relativeFrom="column">
              <wp:posOffset>2505075</wp:posOffset>
            </wp:positionH>
            <wp:positionV relativeFrom="paragraph">
              <wp:posOffset>114300</wp:posOffset>
            </wp:positionV>
            <wp:extent cx="1356360" cy="134048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5"/>
                    <a:stretch>
                      <a:fillRect/>
                    </a:stretch>
                  </pic:blipFill>
                  <pic:spPr bwMode="auto">
                    <a:xfrm>
                      <a:off x="0" y="0"/>
                      <a:ext cx="1356360" cy="1340485"/>
                    </a:xfrm>
                    <a:prstGeom prst="rect">
                      <a:avLst/>
                    </a:prstGeom>
                  </pic:spPr>
                </pic:pic>
              </a:graphicData>
            </a:graphic>
          </wp:anchor>
        </w:drawing>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647E54BF" w14:textId="77777777" w:rsidR="00283F9B" w:rsidRDefault="00957E32">
      <w:pPr>
        <w:pStyle w:val="LO-normal"/>
        <w:spacing w:after="0" w:line="240" w:lineRule="auto"/>
        <w:rPr>
          <w:rFonts w:ascii="Arial" w:eastAsia="Arial" w:hAnsi="Arial" w:cs="Arial"/>
          <w:b/>
          <w:color w:val="1A1A1A"/>
          <w:sz w:val="24"/>
          <w:szCs w:val="24"/>
          <w:u w:val="single"/>
        </w:rPr>
      </w:pPr>
      <w:r>
        <w:rPr>
          <w:rFonts w:ascii="Arial" w:eastAsia="Arial" w:hAnsi="Arial" w:cs="Arial"/>
          <w:b/>
          <w:color w:val="1A1A1A"/>
          <w:sz w:val="24"/>
          <w:szCs w:val="24"/>
          <w:u w:val="single"/>
        </w:rPr>
        <w:t>Introduction;</w:t>
      </w:r>
    </w:p>
    <w:p w14:paraId="5D860158" w14:textId="77777777" w:rsidR="00283F9B" w:rsidRDefault="00283F9B">
      <w:pPr>
        <w:pStyle w:val="LO-normal"/>
        <w:rPr>
          <w:rFonts w:ascii="Arial" w:eastAsia="Arial" w:hAnsi="Arial" w:cs="Arial"/>
          <w:color w:val="1A1A1A"/>
          <w:sz w:val="24"/>
          <w:szCs w:val="24"/>
        </w:rPr>
      </w:pPr>
    </w:p>
    <w:p w14:paraId="78EE84A0" w14:textId="70913974" w:rsidR="00283F9B" w:rsidRDefault="00957E32">
      <w:pPr>
        <w:pStyle w:val="LO-normal"/>
        <w:rPr>
          <w:rFonts w:ascii="Arial" w:eastAsia="Arial" w:hAnsi="Arial" w:cs="Arial"/>
          <w:color w:val="1A1A1A"/>
          <w:sz w:val="24"/>
          <w:szCs w:val="24"/>
        </w:rPr>
      </w:pPr>
      <w:r>
        <w:rPr>
          <w:rFonts w:ascii="Arial" w:eastAsia="Arial" w:hAnsi="Arial" w:cs="Arial"/>
          <w:color w:val="1A1A1A"/>
          <w:sz w:val="24"/>
          <w:szCs w:val="24"/>
        </w:rPr>
        <w:t xml:space="preserve">The purpose of this policy is to set out the club approach to activities (matches and </w:t>
      </w:r>
      <w:r w:rsidR="002E2431">
        <w:rPr>
          <w:rFonts w:ascii="Arial" w:eastAsia="Arial" w:hAnsi="Arial" w:cs="Arial"/>
          <w:color w:val="1A1A1A"/>
          <w:sz w:val="24"/>
          <w:szCs w:val="24"/>
        </w:rPr>
        <w:t>training</w:t>
      </w:r>
      <w:r>
        <w:rPr>
          <w:rFonts w:ascii="Arial" w:eastAsia="Arial" w:hAnsi="Arial" w:cs="Arial"/>
          <w:color w:val="1A1A1A"/>
          <w:sz w:val="24"/>
          <w:szCs w:val="24"/>
        </w:rPr>
        <w:t xml:space="preserve">) in periods of inclement </w:t>
      </w:r>
      <w:r w:rsidR="002E2431">
        <w:rPr>
          <w:rFonts w:ascii="Arial" w:eastAsia="Arial" w:hAnsi="Arial" w:cs="Arial"/>
          <w:color w:val="1A1A1A"/>
          <w:sz w:val="24"/>
          <w:szCs w:val="24"/>
        </w:rPr>
        <w:t xml:space="preserve">or extreme </w:t>
      </w:r>
      <w:r>
        <w:rPr>
          <w:rFonts w:ascii="Arial" w:eastAsia="Arial" w:hAnsi="Arial" w:cs="Arial"/>
          <w:color w:val="1A1A1A"/>
          <w:sz w:val="24"/>
          <w:szCs w:val="24"/>
        </w:rPr>
        <w:t xml:space="preserve">weather. </w:t>
      </w:r>
    </w:p>
    <w:p w14:paraId="7162F166" w14:textId="2887C596" w:rsidR="00283F9B" w:rsidRDefault="00957E32">
      <w:pPr>
        <w:pStyle w:val="LO-normal"/>
        <w:rPr>
          <w:rFonts w:ascii="Arial" w:eastAsia="Arial" w:hAnsi="Arial" w:cs="Arial"/>
          <w:sz w:val="24"/>
          <w:szCs w:val="24"/>
        </w:rPr>
      </w:pPr>
      <w:r>
        <w:rPr>
          <w:rFonts w:ascii="Arial" w:eastAsia="Arial" w:hAnsi="Arial" w:cs="Arial"/>
          <w:color w:val="1A1A1A"/>
          <w:sz w:val="24"/>
          <w:szCs w:val="24"/>
        </w:rPr>
        <w:t>The safety</w:t>
      </w:r>
      <w:r w:rsidR="002E2431">
        <w:rPr>
          <w:rFonts w:ascii="Arial" w:eastAsia="Arial" w:hAnsi="Arial" w:cs="Arial"/>
          <w:color w:val="1A1A1A"/>
          <w:sz w:val="24"/>
          <w:szCs w:val="24"/>
        </w:rPr>
        <w:t xml:space="preserve"> and wellbeing</w:t>
      </w:r>
      <w:r>
        <w:rPr>
          <w:rFonts w:ascii="Arial" w:eastAsia="Arial" w:hAnsi="Arial" w:cs="Arial"/>
          <w:color w:val="1A1A1A"/>
          <w:sz w:val="24"/>
          <w:szCs w:val="24"/>
        </w:rPr>
        <w:t xml:space="preserve"> of players, coaches and spectators is the primary concern during all Deeping United Football Club activities. Even though activities are scheduled rain or shine, they will proceed only as long as it is safe to do so.</w:t>
      </w:r>
    </w:p>
    <w:p w14:paraId="7BD3B8E2" w14:textId="77777777" w:rsidR="00283F9B" w:rsidRDefault="00957E32">
      <w:pPr>
        <w:pStyle w:val="LO-normal"/>
        <w:spacing w:after="0" w:line="240" w:lineRule="auto"/>
        <w:rPr>
          <w:rFonts w:ascii="Arial" w:eastAsia="Arial" w:hAnsi="Arial" w:cs="Arial"/>
          <w:color w:val="1A1A1A"/>
          <w:sz w:val="24"/>
          <w:szCs w:val="24"/>
        </w:rPr>
      </w:pPr>
      <w:r>
        <w:rPr>
          <w:rFonts w:ascii="Arial" w:eastAsia="Arial" w:hAnsi="Arial" w:cs="Arial"/>
          <w:color w:val="1A1A1A"/>
          <w:sz w:val="24"/>
          <w:szCs w:val="24"/>
        </w:rPr>
        <w:t>The safety to do so relates directly to concerns toward safeguarding or welfare be that in regard the pitch, venue or travelling conditions to venues.</w:t>
      </w:r>
    </w:p>
    <w:p w14:paraId="0468A66C" w14:textId="77777777" w:rsidR="00283F9B" w:rsidRDefault="00283F9B">
      <w:pPr>
        <w:pStyle w:val="LO-normal"/>
        <w:spacing w:after="0" w:line="240" w:lineRule="auto"/>
        <w:rPr>
          <w:rFonts w:ascii="Arial" w:eastAsia="Arial" w:hAnsi="Arial" w:cs="Arial"/>
          <w:color w:val="1A1A1A"/>
          <w:sz w:val="24"/>
          <w:szCs w:val="24"/>
        </w:rPr>
      </w:pPr>
    </w:p>
    <w:p w14:paraId="3DC53B80" w14:textId="77777777" w:rsidR="00283F9B" w:rsidRDefault="00957E32">
      <w:pPr>
        <w:pStyle w:val="LO-normal"/>
        <w:spacing w:after="0" w:line="240" w:lineRule="auto"/>
        <w:rPr>
          <w:rFonts w:ascii="Arial" w:eastAsia="Arial" w:hAnsi="Arial" w:cs="Arial"/>
          <w:b/>
          <w:color w:val="1A1A1A"/>
          <w:sz w:val="24"/>
          <w:szCs w:val="24"/>
          <w:u w:val="single"/>
        </w:rPr>
      </w:pPr>
      <w:r>
        <w:rPr>
          <w:rFonts w:ascii="Arial" w:eastAsia="Arial" w:hAnsi="Arial" w:cs="Arial"/>
          <w:b/>
          <w:color w:val="1A1A1A"/>
          <w:sz w:val="24"/>
          <w:szCs w:val="24"/>
          <w:u w:val="single"/>
        </w:rPr>
        <w:t>Home Venue cancellations</w:t>
      </w:r>
    </w:p>
    <w:p w14:paraId="5288752A" w14:textId="77777777" w:rsidR="00283F9B" w:rsidRDefault="00283F9B">
      <w:pPr>
        <w:pStyle w:val="LO-normal"/>
        <w:spacing w:after="0" w:line="240" w:lineRule="auto"/>
        <w:rPr>
          <w:rFonts w:ascii="Arial" w:eastAsia="Arial" w:hAnsi="Arial" w:cs="Arial"/>
          <w:color w:val="1A1A1A"/>
          <w:sz w:val="24"/>
          <w:szCs w:val="24"/>
        </w:rPr>
      </w:pPr>
    </w:p>
    <w:p w14:paraId="5803BA07" w14:textId="77777777" w:rsidR="00283F9B" w:rsidRDefault="00957E32">
      <w:pPr>
        <w:pStyle w:val="LO-normal"/>
        <w:spacing w:after="0" w:line="240" w:lineRule="auto"/>
        <w:rPr>
          <w:rFonts w:ascii="Arial" w:eastAsia="Arial" w:hAnsi="Arial" w:cs="Arial"/>
          <w:color w:val="1A1A1A"/>
          <w:sz w:val="24"/>
          <w:szCs w:val="24"/>
        </w:rPr>
      </w:pPr>
      <w:r>
        <w:rPr>
          <w:rFonts w:ascii="Arial" w:eastAsia="Arial" w:hAnsi="Arial" w:cs="Arial"/>
          <w:color w:val="1A1A1A"/>
          <w:sz w:val="24"/>
          <w:szCs w:val="24"/>
        </w:rPr>
        <w:t>Deeping United hire pitches from Deeping Leisure Centre on Spalding Road, who may have to close the pitch/ pitches in the event of inclement weather or other related issues. If the pitches are closed Deeping United fixture secretary will make every effort to reschedule all cancelled matches in liaison with the league officials and team coaches.</w:t>
      </w:r>
    </w:p>
    <w:p w14:paraId="22047C5B" w14:textId="77777777" w:rsidR="00283F9B" w:rsidRDefault="00957E32">
      <w:pPr>
        <w:pStyle w:val="LO-normal"/>
        <w:spacing w:after="0" w:line="240" w:lineRule="auto"/>
        <w:rPr>
          <w:rFonts w:ascii="Arial" w:eastAsia="Arial" w:hAnsi="Arial" w:cs="Arial"/>
          <w:color w:val="1A1A1A"/>
          <w:sz w:val="24"/>
          <w:szCs w:val="24"/>
        </w:rPr>
      </w:pPr>
      <w:r>
        <w:rPr>
          <w:rFonts w:ascii="Arial" w:eastAsia="Arial" w:hAnsi="Arial" w:cs="Arial"/>
          <w:color w:val="1A1A1A"/>
          <w:sz w:val="24"/>
          <w:szCs w:val="24"/>
        </w:rPr>
        <w:t> </w:t>
      </w:r>
    </w:p>
    <w:p w14:paraId="2123726C" w14:textId="77777777" w:rsidR="00283F9B" w:rsidRDefault="00957E32">
      <w:pPr>
        <w:pStyle w:val="LO-normal"/>
        <w:spacing w:after="0" w:line="240" w:lineRule="auto"/>
        <w:rPr>
          <w:rFonts w:ascii="Arial" w:eastAsia="Arial" w:hAnsi="Arial" w:cs="Arial"/>
          <w:color w:val="1A1A1A"/>
          <w:sz w:val="24"/>
          <w:szCs w:val="24"/>
        </w:rPr>
      </w:pPr>
      <w:r>
        <w:rPr>
          <w:rFonts w:ascii="Arial" w:eastAsia="Arial" w:hAnsi="Arial" w:cs="Arial"/>
          <w:color w:val="1A1A1A"/>
          <w:sz w:val="24"/>
          <w:szCs w:val="24"/>
        </w:rPr>
        <w:t>When weather could be an issue, the Club may cancel matches or practice at Spalding Road on the day prior to or the day of matches/practice. Deeping United will inform coaches via Text/</w:t>
      </w:r>
      <w:proofErr w:type="spellStart"/>
      <w:r>
        <w:rPr>
          <w:rFonts w:ascii="Arial" w:eastAsia="Arial" w:hAnsi="Arial" w:cs="Arial"/>
          <w:color w:val="1A1A1A"/>
          <w:sz w:val="24"/>
          <w:szCs w:val="24"/>
        </w:rPr>
        <w:t>Whatsapp</w:t>
      </w:r>
      <w:proofErr w:type="spellEnd"/>
      <w:r>
        <w:rPr>
          <w:rFonts w:ascii="Arial" w:eastAsia="Arial" w:hAnsi="Arial" w:cs="Arial"/>
          <w:color w:val="1A1A1A"/>
          <w:sz w:val="24"/>
          <w:szCs w:val="24"/>
        </w:rPr>
        <w:t xml:space="preserve"> and post on the </w:t>
      </w:r>
      <w:proofErr w:type="gramStart"/>
      <w:r>
        <w:rPr>
          <w:rFonts w:ascii="Arial" w:eastAsia="Arial" w:hAnsi="Arial" w:cs="Arial"/>
          <w:color w:val="1A1A1A"/>
          <w:sz w:val="24"/>
          <w:szCs w:val="24"/>
        </w:rPr>
        <w:t>clubs</w:t>
      </w:r>
      <w:proofErr w:type="gramEnd"/>
      <w:r>
        <w:rPr>
          <w:rFonts w:ascii="Arial" w:eastAsia="Arial" w:hAnsi="Arial" w:cs="Arial"/>
          <w:color w:val="1A1A1A"/>
          <w:sz w:val="24"/>
          <w:szCs w:val="24"/>
        </w:rPr>
        <w:t xml:space="preserve"> social media and website at the earliest opportunity</w:t>
      </w:r>
      <w:r>
        <w:rPr>
          <w:rFonts w:ascii="Arial" w:eastAsia="Arial" w:hAnsi="Arial" w:cs="Arial"/>
          <w:b/>
          <w:color w:val="1A1A1A"/>
          <w:sz w:val="24"/>
          <w:szCs w:val="24"/>
        </w:rPr>
        <w:t> </w:t>
      </w:r>
      <w:r>
        <w:rPr>
          <w:rFonts w:ascii="Arial" w:eastAsia="Arial" w:hAnsi="Arial" w:cs="Arial"/>
          <w:color w:val="1A1A1A"/>
          <w:sz w:val="24"/>
          <w:szCs w:val="24"/>
        </w:rPr>
        <w:t xml:space="preserve">when matches are cancelled due to weather or other circumstances. Coaches will then inform their respected teams at the earliest opportunity. </w:t>
      </w:r>
    </w:p>
    <w:p w14:paraId="67E95806" w14:textId="77777777" w:rsidR="00283F9B" w:rsidRDefault="00283F9B">
      <w:pPr>
        <w:pStyle w:val="LO-normal"/>
        <w:spacing w:after="0" w:line="240" w:lineRule="auto"/>
        <w:rPr>
          <w:rFonts w:ascii="Arial" w:eastAsia="Arial" w:hAnsi="Arial" w:cs="Arial"/>
          <w:color w:val="1A1A1A"/>
          <w:sz w:val="24"/>
          <w:szCs w:val="24"/>
        </w:rPr>
      </w:pPr>
    </w:p>
    <w:p w14:paraId="7DE2C042" w14:textId="096A8E4B" w:rsidR="00283F9B" w:rsidRDefault="002E2431">
      <w:pPr>
        <w:pStyle w:val="LO-normal"/>
        <w:spacing w:after="0" w:line="240" w:lineRule="auto"/>
        <w:rPr>
          <w:rFonts w:ascii="Arial" w:eastAsia="Arial" w:hAnsi="Arial" w:cs="Arial"/>
          <w:color w:val="1A1A1A"/>
          <w:sz w:val="24"/>
          <w:szCs w:val="24"/>
        </w:rPr>
      </w:pPr>
      <w:r w:rsidRPr="002E2431">
        <w:rPr>
          <w:rFonts w:ascii="Arial" w:eastAsia="Arial" w:hAnsi="Arial" w:cs="Arial"/>
          <w:b/>
          <w:bCs/>
          <w:color w:val="1A1A1A"/>
          <w:sz w:val="24"/>
          <w:szCs w:val="24"/>
        </w:rPr>
        <w:t>Moving forward a committee member will visually inspect the pitches prior to the first game if there is any doubt that they are safe to play on</w:t>
      </w:r>
      <w:r>
        <w:rPr>
          <w:rFonts w:ascii="Arial" w:eastAsia="Arial" w:hAnsi="Arial" w:cs="Arial"/>
          <w:color w:val="1A1A1A"/>
          <w:sz w:val="24"/>
          <w:szCs w:val="24"/>
        </w:rPr>
        <w:t xml:space="preserve">. </w:t>
      </w:r>
      <w:r w:rsidR="00957E32">
        <w:rPr>
          <w:rFonts w:ascii="Arial" w:eastAsia="Arial" w:hAnsi="Arial" w:cs="Arial"/>
          <w:color w:val="1A1A1A"/>
          <w:sz w:val="24"/>
          <w:szCs w:val="24"/>
        </w:rPr>
        <w:t xml:space="preserve">Coaches should also conduct their own pitch inspections on the day of their home matches in a timely manner to determine playing surface </w:t>
      </w:r>
      <w:proofErr w:type="gramStart"/>
      <w:r w:rsidR="00957E32">
        <w:rPr>
          <w:rFonts w:ascii="Arial" w:eastAsia="Arial" w:hAnsi="Arial" w:cs="Arial"/>
          <w:color w:val="1A1A1A"/>
          <w:sz w:val="24"/>
          <w:szCs w:val="24"/>
        </w:rPr>
        <w:t>conditions, and</w:t>
      </w:r>
      <w:proofErr w:type="gramEnd"/>
      <w:r w:rsidR="00957E32">
        <w:rPr>
          <w:rFonts w:ascii="Arial" w:eastAsia="Arial" w:hAnsi="Arial" w:cs="Arial"/>
          <w:color w:val="1A1A1A"/>
          <w:sz w:val="24"/>
          <w:szCs w:val="24"/>
        </w:rPr>
        <w:t xml:space="preserve"> notify the clubs fixture secretary should the match be cancelled. Coaches will then contact the opposition and match official to inform them.</w:t>
      </w:r>
    </w:p>
    <w:p w14:paraId="7EF69B42" w14:textId="77777777" w:rsidR="00283F9B" w:rsidRDefault="00283F9B">
      <w:pPr>
        <w:pStyle w:val="LO-normal"/>
        <w:spacing w:after="0" w:line="240" w:lineRule="auto"/>
        <w:rPr>
          <w:rFonts w:ascii="Arial" w:eastAsia="Arial" w:hAnsi="Arial" w:cs="Arial"/>
          <w:color w:val="1A1A1A"/>
          <w:sz w:val="24"/>
          <w:szCs w:val="24"/>
        </w:rPr>
      </w:pPr>
    </w:p>
    <w:p w14:paraId="55AF39C6" w14:textId="77777777" w:rsidR="00283F9B" w:rsidRDefault="00957E32">
      <w:pPr>
        <w:pStyle w:val="LO-normal"/>
        <w:spacing w:after="0" w:line="240" w:lineRule="auto"/>
        <w:rPr>
          <w:rFonts w:ascii="Arial" w:eastAsia="Arial" w:hAnsi="Arial" w:cs="Arial"/>
          <w:b/>
          <w:color w:val="333333"/>
          <w:sz w:val="24"/>
          <w:szCs w:val="24"/>
          <w:highlight w:val="white"/>
          <w:u w:val="single"/>
        </w:rPr>
      </w:pPr>
      <w:r>
        <w:rPr>
          <w:rFonts w:ascii="Arial" w:eastAsia="Arial" w:hAnsi="Arial" w:cs="Arial"/>
          <w:b/>
          <w:color w:val="333333"/>
          <w:sz w:val="24"/>
          <w:szCs w:val="24"/>
          <w:highlight w:val="white"/>
          <w:u w:val="single"/>
        </w:rPr>
        <w:t>Warnings</w:t>
      </w:r>
    </w:p>
    <w:p w14:paraId="3E483214" w14:textId="77777777" w:rsidR="00283F9B" w:rsidRDefault="00283F9B">
      <w:pPr>
        <w:pStyle w:val="LO-normal"/>
        <w:spacing w:after="0" w:line="240" w:lineRule="auto"/>
        <w:rPr>
          <w:rFonts w:ascii="Arial" w:eastAsia="Arial" w:hAnsi="Arial" w:cs="Arial"/>
          <w:b/>
          <w:color w:val="333333"/>
          <w:sz w:val="24"/>
          <w:szCs w:val="24"/>
          <w:highlight w:val="white"/>
          <w:u w:val="single"/>
        </w:rPr>
      </w:pPr>
    </w:p>
    <w:p w14:paraId="72B5F83D" w14:textId="61573BF8" w:rsidR="00283F9B" w:rsidRDefault="00957E32">
      <w:pPr>
        <w:pStyle w:val="LO-normal"/>
        <w:spacing w:after="0" w:line="24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 xml:space="preserve">From time to time the </w:t>
      </w:r>
      <w:r w:rsidR="002E2431">
        <w:rPr>
          <w:rFonts w:ascii="Arial" w:eastAsia="Arial" w:hAnsi="Arial" w:cs="Arial"/>
          <w:color w:val="333333"/>
          <w:sz w:val="24"/>
          <w:szCs w:val="24"/>
          <w:highlight w:val="white"/>
        </w:rPr>
        <w:t xml:space="preserve">club </w:t>
      </w:r>
      <w:r>
        <w:rPr>
          <w:rFonts w:ascii="Arial" w:eastAsia="Arial" w:hAnsi="Arial" w:cs="Arial"/>
          <w:color w:val="333333"/>
          <w:sz w:val="24"/>
          <w:szCs w:val="24"/>
          <w:highlight w:val="white"/>
        </w:rPr>
        <w:t>will provide guidance and “warnings” regarding inclement weather and for coaches to give due consideration to players safety prior to conducting practice or matches. This could be as a result of (but not limited to) forecast or actual;</w:t>
      </w:r>
    </w:p>
    <w:p w14:paraId="4A01273B" w14:textId="77777777" w:rsidR="00283F9B" w:rsidRDefault="00957E32">
      <w:pPr>
        <w:pStyle w:val="LO-normal"/>
        <w:numPr>
          <w:ilvl w:val="0"/>
          <w:numId w:val="1"/>
        </w:numPr>
        <w:spacing w:after="0" w:line="24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Severe rainfall</w:t>
      </w:r>
    </w:p>
    <w:p w14:paraId="294AF201" w14:textId="77777777" w:rsidR="00283F9B" w:rsidRDefault="00957E32">
      <w:pPr>
        <w:pStyle w:val="LO-normal"/>
        <w:numPr>
          <w:ilvl w:val="0"/>
          <w:numId w:val="1"/>
        </w:numPr>
        <w:spacing w:after="0" w:line="24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Icy or Snowy conditions</w:t>
      </w:r>
    </w:p>
    <w:p w14:paraId="3B32D599" w14:textId="77777777" w:rsidR="00283F9B" w:rsidRDefault="00957E32">
      <w:pPr>
        <w:pStyle w:val="LO-normal"/>
        <w:numPr>
          <w:ilvl w:val="0"/>
          <w:numId w:val="1"/>
        </w:numPr>
        <w:spacing w:after="0" w:line="24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Freezing conditions</w:t>
      </w:r>
    </w:p>
    <w:p w14:paraId="28392221" w14:textId="74912A42" w:rsidR="00283F9B" w:rsidRDefault="002E2431">
      <w:pPr>
        <w:pStyle w:val="LO-normal"/>
        <w:numPr>
          <w:ilvl w:val="0"/>
          <w:numId w:val="1"/>
        </w:numPr>
        <w:spacing w:after="0" w:line="24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Extremely h</w:t>
      </w:r>
      <w:r w:rsidR="00957E32">
        <w:rPr>
          <w:rFonts w:ascii="Arial" w:eastAsia="Arial" w:hAnsi="Arial" w:cs="Arial"/>
          <w:color w:val="333333"/>
          <w:sz w:val="24"/>
          <w:szCs w:val="24"/>
          <w:highlight w:val="white"/>
        </w:rPr>
        <w:t>igh temperatures</w:t>
      </w:r>
    </w:p>
    <w:p w14:paraId="32DF13C5" w14:textId="5015D40D" w:rsidR="00283F9B" w:rsidRDefault="00957E32">
      <w:pPr>
        <w:pStyle w:val="LO-normal"/>
        <w:numPr>
          <w:ilvl w:val="0"/>
          <w:numId w:val="1"/>
        </w:numPr>
        <w:spacing w:after="0" w:line="240" w:lineRule="auto"/>
      </w:pPr>
      <w:r>
        <w:rPr>
          <w:rFonts w:ascii="Arial" w:eastAsia="Arial" w:hAnsi="Arial" w:cs="Arial"/>
          <w:color w:val="333333"/>
          <w:sz w:val="24"/>
          <w:szCs w:val="24"/>
          <w:highlight w:val="white"/>
        </w:rPr>
        <w:t>Thunder and Lightning</w:t>
      </w:r>
      <w:r w:rsidR="002E2431">
        <w:rPr>
          <w:rFonts w:ascii="Arial" w:eastAsia="Arial" w:hAnsi="Arial" w:cs="Arial"/>
          <w:color w:val="333333"/>
          <w:sz w:val="24"/>
          <w:szCs w:val="24"/>
        </w:rPr>
        <w:t>- Please review the separate specific guidance around these conditions</w:t>
      </w:r>
    </w:p>
    <w:p w14:paraId="330646DB" w14:textId="77777777" w:rsidR="00283F9B" w:rsidRDefault="00283F9B" w:rsidP="002E2431">
      <w:pPr>
        <w:pStyle w:val="LO-normal"/>
        <w:spacing w:after="0" w:line="240" w:lineRule="auto"/>
        <w:ind w:left="360"/>
        <w:rPr>
          <w:rFonts w:ascii="Arial" w:eastAsia="Arial" w:hAnsi="Arial" w:cs="Arial"/>
          <w:color w:val="333333"/>
          <w:sz w:val="24"/>
          <w:szCs w:val="24"/>
          <w:highlight w:val="white"/>
        </w:rPr>
      </w:pPr>
    </w:p>
    <w:p w14:paraId="5F836C87" w14:textId="77777777" w:rsidR="002E2431" w:rsidRDefault="002E2431">
      <w:pPr>
        <w:pStyle w:val="LO-normal"/>
        <w:spacing w:after="0" w:line="240" w:lineRule="auto"/>
        <w:rPr>
          <w:rFonts w:ascii="Arial" w:eastAsia="Arial" w:hAnsi="Arial" w:cs="Arial"/>
          <w:b/>
          <w:color w:val="1A1A1A"/>
          <w:sz w:val="24"/>
          <w:szCs w:val="24"/>
          <w:u w:val="single"/>
        </w:rPr>
      </w:pPr>
    </w:p>
    <w:p w14:paraId="12D914AE" w14:textId="000F2176" w:rsidR="00283F9B" w:rsidRDefault="00957E32">
      <w:pPr>
        <w:pStyle w:val="LO-normal"/>
        <w:spacing w:after="0" w:line="240" w:lineRule="auto"/>
        <w:rPr>
          <w:rFonts w:ascii="Arial" w:eastAsia="Arial" w:hAnsi="Arial" w:cs="Arial"/>
          <w:b/>
          <w:color w:val="1A1A1A"/>
          <w:sz w:val="24"/>
          <w:szCs w:val="24"/>
          <w:u w:val="single"/>
        </w:rPr>
      </w:pPr>
      <w:r>
        <w:rPr>
          <w:rFonts w:ascii="Arial" w:eastAsia="Arial" w:hAnsi="Arial" w:cs="Arial"/>
          <w:b/>
          <w:color w:val="1A1A1A"/>
          <w:sz w:val="24"/>
          <w:szCs w:val="24"/>
          <w:u w:val="single"/>
        </w:rPr>
        <w:t>Hot Conditions</w:t>
      </w:r>
    </w:p>
    <w:p w14:paraId="2CFB17E0" w14:textId="77777777" w:rsidR="00283F9B" w:rsidRDefault="00283F9B">
      <w:pPr>
        <w:pStyle w:val="LO-normal"/>
        <w:spacing w:after="0" w:line="240" w:lineRule="auto"/>
        <w:rPr>
          <w:rFonts w:ascii="Arial" w:eastAsia="Arial" w:hAnsi="Arial" w:cs="Arial"/>
          <w:b/>
          <w:color w:val="1A1A1A"/>
          <w:sz w:val="24"/>
          <w:szCs w:val="24"/>
          <w:u w:val="single"/>
        </w:rPr>
      </w:pPr>
    </w:p>
    <w:p w14:paraId="37CFBCD9" w14:textId="77777777" w:rsidR="00283F9B" w:rsidRDefault="00957E32">
      <w:pPr>
        <w:pStyle w:val="LO-normal"/>
        <w:spacing w:after="0" w:line="24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Even though high temperature and humidity warnings may be in place, Deeping United activities will continue. Matches or practices are not cancelled due to extreme heat however the following measures will be in place to keep everyone safe during their matches and practices:</w:t>
      </w:r>
    </w:p>
    <w:p w14:paraId="378CADD2" w14:textId="77777777" w:rsidR="00283F9B" w:rsidRDefault="00283F9B">
      <w:pPr>
        <w:pStyle w:val="LO-normal"/>
        <w:spacing w:after="0" w:line="240" w:lineRule="auto"/>
        <w:rPr>
          <w:rFonts w:ascii="Arial" w:eastAsia="Arial" w:hAnsi="Arial" w:cs="Arial"/>
          <w:color w:val="333333"/>
          <w:sz w:val="24"/>
          <w:szCs w:val="24"/>
          <w:highlight w:val="white"/>
        </w:rPr>
      </w:pPr>
    </w:p>
    <w:p w14:paraId="2AF514BA" w14:textId="77777777" w:rsidR="00283F9B" w:rsidRDefault="00957E32">
      <w:pPr>
        <w:pStyle w:val="LO-normal"/>
        <w:numPr>
          <w:ilvl w:val="0"/>
          <w:numId w:val="2"/>
        </w:numPr>
        <w:spacing w:after="0" w:line="24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Regular rest and water breaks will be implemented by Coaches / Match Officials</w:t>
      </w:r>
    </w:p>
    <w:p w14:paraId="32E0A41E" w14:textId="70AE5DC1" w:rsidR="002E2431" w:rsidRDefault="002E2431">
      <w:pPr>
        <w:pStyle w:val="LO-normal"/>
        <w:numPr>
          <w:ilvl w:val="0"/>
          <w:numId w:val="2"/>
        </w:numPr>
        <w:spacing w:after="0" w:line="24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 xml:space="preserve">Coaches should remind their players and parents/carers that extra drinks should be provided as well as suncream/sunhat </w:t>
      </w:r>
    </w:p>
    <w:p w14:paraId="1728E955" w14:textId="2B49AB15" w:rsidR="00283F9B" w:rsidRDefault="00957E32">
      <w:pPr>
        <w:pStyle w:val="LO-normal"/>
        <w:numPr>
          <w:ilvl w:val="0"/>
          <w:numId w:val="2"/>
        </w:numPr>
        <w:spacing w:after="0" w:line="24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 xml:space="preserve">During </w:t>
      </w:r>
      <w:r w:rsidR="002E2431">
        <w:rPr>
          <w:rFonts w:ascii="Arial" w:eastAsia="Arial" w:hAnsi="Arial" w:cs="Arial"/>
          <w:color w:val="333333"/>
          <w:sz w:val="24"/>
          <w:szCs w:val="24"/>
          <w:highlight w:val="white"/>
        </w:rPr>
        <w:t>training</w:t>
      </w:r>
      <w:r>
        <w:rPr>
          <w:rFonts w:ascii="Arial" w:eastAsia="Arial" w:hAnsi="Arial" w:cs="Arial"/>
          <w:color w:val="333333"/>
          <w:sz w:val="24"/>
          <w:szCs w:val="24"/>
          <w:highlight w:val="white"/>
        </w:rPr>
        <w:t xml:space="preserve"> sessions, the pace will be kept slower and easier</w:t>
      </w:r>
    </w:p>
    <w:p w14:paraId="52452478" w14:textId="749A73DB" w:rsidR="002E2431" w:rsidRDefault="002E2431">
      <w:pPr>
        <w:pStyle w:val="LO-normal"/>
        <w:numPr>
          <w:ilvl w:val="0"/>
          <w:numId w:val="2"/>
        </w:numPr>
        <w:spacing w:after="0" w:line="24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Reminder guidance on signs of heat exhaustion or heat/sun stroke will be circulated</w:t>
      </w:r>
    </w:p>
    <w:p w14:paraId="178C197A" w14:textId="77777777" w:rsidR="00283F9B" w:rsidRDefault="00283F9B">
      <w:pPr>
        <w:pStyle w:val="LO-normal"/>
        <w:spacing w:after="0" w:line="240" w:lineRule="auto"/>
        <w:rPr>
          <w:rFonts w:ascii="Arial" w:eastAsia="Arial" w:hAnsi="Arial" w:cs="Arial"/>
          <w:b/>
          <w:color w:val="333333"/>
          <w:sz w:val="24"/>
          <w:szCs w:val="24"/>
          <w:highlight w:val="white"/>
          <w:u w:val="single"/>
        </w:rPr>
      </w:pPr>
    </w:p>
    <w:p w14:paraId="74BA2E9D" w14:textId="77777777" w:rsidR="00283F9B" w:rsidRDefault="00957E32">
      <w:pPr>
        <w:pStyle w:val="LO-normal"/>
        <w:spacing w:after="0" w:line="240" w:lineRule="auto"/>
        <w:rPr>
          <w:rFonts w:ascii="Arial" w:eastAsia="Arial" w:hAnsi="Arial" w:cs="Arial"/>
          <w:b/>
          <w:color w:val="333333"/>
          <w:sz w:val="24"/>
          <w:szCs w:val="24"/>
          <w:highlight w:val="white"/>
          <w:u w:val="single"/>
        </w:rPr>
      </w:pPr>
      <w:r>
        <w:rPr>
          <w:rFonts w:ascii="Arial" w:eastAsia="Arial" w:hAnsi="Arial" w:cs="Arial"/>
          <w:b/>
          <w:color w:val="333333"/>
          <w:sz w:val="24"/>
          <w:szCs w:val="24"/>
          <w:highlight w:val="white"/>
          <w:u w:val="single"/>
        </w:rPr>
        <w:t>Decisions</w:t>
      </w:r>
    </w:p>
    <w:p w14:paraId="259B4050" w14:textId="77777777" w:rsidR="00283F9B" w:rsidRDefault="00283F9B">
      <w:pPr>
        <w:pStyle w:val="LO-normal"/>
        <w:spacing w:after="0" w:line="240" w:lineRule="auto"/>
        <w:rPr>
          <w:rFonts w:ascii="Arial" w:eastAsia="Arial" w:hAnsi="Arial" w:cs="Arial"/>
          <w:b/>
          <w:color w:val="333333"/>
          <w:sz w:val="24"/>
          <w:szCs w:val="24"/>
          <w:highlight w:val="white"/>
          <w:u w:val="single"/>
        </w:rPr>
      </w:pPr>
    </w:p>
    <w:p w14:paraId="4FFEF987" w14:textId="20FED555" w:rsidR="00283F9B" w:rsidRDefault="00957E32">
      <w:pPr>
        <w:pStyle w:val="LO-normal"/>
        <w:spacing w:after="0" w:line="240" w:lineRule="auto"/>
        <w:rPr>
          <w:rFonts w:ascii="Arial" w:eastAsia="Arial" w:hAnsi="Arial" w:cs="Arial"/>
          <w:color w:val="333333"/>
          <w:sz w:val="24"/>
          <w:szCs w:val="24"/>
          <w:highlight w:val="white"/>
        </w:rPr>
      </w:pPr>
      <w:r>
        <w:rPr>
          <w:rFonts w:ascii="Arial" w:eastAsia="Arial" w:hAnsi="Arial" w:cs="Arial"/>
          <w:color w:val="333333"/>
          <w:sz w:val="24"/>
          <w:szCs w:val="24"/>
          <w:highlight w:val="white"/>
        </w:rPr>
        <w:t xml:space="preserve">From time to time the </w:t>
      </w:r>
      <w:r w:rsidR="002E2431">
        <w:rPr>
          <w:rFonts w:ascii="Arial" w:eastAsia="Arial" w:hAnsi="Arial" w:cs="Arial"/>
          <w:color w:val="333333"/>
          <w:sz w:val="24"/>
          <w:szCs w:val="24"/>
          <w:highlight w:val="white"/>
        </w:rPr>
        <w:t>club</w:t>
      </w:r>
      <w:r>
        <w:rPr>
          <w:rFonts w:ascii="Arial" w:eastAsia="Arial" w:hAnsi="Arial" w:cs="Arial"/>
          <w:color w:val="333333"/>
          <w:sz w:val="24"/>
          <w:szCs w:val="24"/>
          <w:highlight w:val="white"/>
        </w:rPr>
        <w:t xml:space="preserve"> will take decisions out of the </w:t>
      </w:r>
      <w:proofErr w:type="gramStart"/>
      <w:r>
        <w:rPr>
          <w:rFonts w:ascii="Arial" w:eastAsia="Arial" w:hAnsi="Arial" w:cs="Arial"/>
          <w:color w:val="333333"/>
          <w:sz w:val="24"/>
          <w:szCs w:val="24"/>
          <w:highlight w:val="white"/>
        </w:rPr>
        <w:t>coaches</w:t>
      </w:r>
      <w:proofErr w:type="gramEnd"/>
      <w:r>
        <w:rPr>
          <w:rFonts w:ascii="Arial" w:eastAsia="Arial" w:hAnsi="Arial" w:cs="Arial"/>
          <w:color w:val="333333"/>
          <w:sz w:val="24"/>
          <w:szCs w:val="24"/>
          <w:highlight w:val="white"/>
        </w:rPr>
        <w:t xml:space="preserve"> hands to cancel matches or practices. These decisions may be age specific or time specific. At this point all coaches should accept and abide by the</w:t>
      </w:r>
      <w:r w:rsidR="002E2431">
        <w:rPr>
          <w:rFonts w:ascii="Arial" w:eastAsia="Arial" w:hAnsi="Arial" w:cs="Arial"/>
          <w:color w:val="333333"/>
          <w:sz w:val="24"/>
          <w:szCs w:val="24"/>
          <w:highlight w:val="white"/>
        </w:rPr>
        <w:t xml:space="preserve"> decisions, which are made in the best interests of the players, the coaches and club</w:t>
      </w:r>
      <w:r>
        <w:rPr>
          <w:rFonts w:ascii="Arial" w:eastAsia="Arial" w:hAnsi="Arial" w:cs="Arial"/>
          <w:color w:val="333333"/>
          <w:sz w:val="24"/>
          <w:szCs w:val="24"/>
          <w:highlight w:val="white"/>
        </w:rPr>
        <w:t>.</w:t>
      </w:r>
    </w:p>
    <w:p w14:paraId="03B7A04A" w14:textId="77777777" w:rsidR="00283F9B" w:rsidRDefault="00957E32">
      <w:pPr>
        <w:pStyle w:val="LO-normal"/>
        <w:spacing w:after="0" w:line="240" w:lineRule="auto"/>
        <w:rPr>
          <w:rFonts w:ascii="Arial" w:eastAsia="Arial" w:hAnsi="Arial" w:cs="Arial"/>
          <w:color w:val="1A1A1A"/>
          <w:sz w:val="24"/>
          <w:szCs w:val="24"/>
        </w:rPr>
      </w:pPr>
      <w:r>
        <w:rPr>
          <w:rFonts w:ascii="Arial" w:eastAsia="Arial" w:hAnsi="Arial" w:cs="Arial"/>
          <w:color w:val="333333"/>
          <w:sz w:val="24"/>
          <w:szCs w:val="24"/>
        </w:rPr>
        <w:br/>
      </w:r>
      <w:r>
        <w:rPr>
          <w:rFonts w:ascii="Arial" w:eastAsia="Arial" w:hAnsi="Arial" w:cs="Arial"/>
          <w:b/>
          <w:i/>
          <w:color w:val="1A1A1A"/>
          <w:sz w:val="24"/>
          <w:szCs w:val="24"/>
        </w:rPr>
        <w:t>Regardless of the decisions made by the Club, Match Official, or Coach, participants (and/or their legal guardians) should always use their own judgement when inclement / dangerous weather is present.</w:t>
      </w:r>
    </w:p>
    <w:p w14:paraId="368CEE1B" w14:textId="77777777" w:rsidR="00283F9B" w:rsidRDefault="00283F9B">
      <w:pPr>
        <w:pStyle w:val="LO-normal"/>
        <w:spacing w:after="0" w:line="240" w:lineRule="auto"/>
        <w:rPr>
          <w:rFonts w:ascii="Arial" w:eastAsia="Arial" w:hAnsi="Arial" w:cs="Arial"/>
          <w:color w:val="1A1A1A"/>
          <w:sz w:val="24"/>
          <w:szCs w:val="24"/>
        </w:rPr>
      </w:pPr>
    </w:p>
    <w:p w14:paraId="579756A0" w14:textId="77777777" w:rsidR="00283F9B" w:rsidRDefault="00283F9B">
      <w:pPr>
        <w:pStyle w:val="LO-normal"/>
        <w:spacing w:after="0" w:line="240" w:lineRule="auto"/>
        <w:rPr>
          <w:rFonts w:ascii="Arial" w:eastAsia="Arial" w:hAnsi="Arial" w:cs="Arial"/>
          <w:color w:val="1A1A1A"/>
          <w:sz w:val="24"/>
          <w:szCs w:val="24"/>
        </w:rPr>
      </w:pPr>
    </w:p>
    <w:p w14:paraId="63E329A4" w14:textId="77777777" w:rsidR="00283F9B" w:rsidRDefault="00283F9B">
      <w:pPr>
        <w:pStyle w:val="LO-normal"/>
        <w:spacing w:after="0" w:line="240" w:lineRule="auto"/>
        <w:rPr>
          <w:rFonts w:ascii="Arial" w:eastAsia="Arial" w:hAnsi="Arial" w:cs="Arial"/>
          <w:color w:val="1A1A1A"/>
          <w:sz w:val="24"/>
          <w:szCs w:val="24"/>
        </w:rPr>
      </w:pPr>
    </w:p>
    <w:p w14:paraId="1CC1598A" w14:textId="77777777" w:rsidR="00283F9B" w:rsidRDefault="00283F9B">
      <w:pPr>
        <w:pStyle w:val="LO-normal"/>
        <w:spacing w:after="0" w:line="240" w:lineRule="auto"/>
        <w:rPr>
          <w:rFonts w:ascii="Arial" w:eastAsia="Arial" w:hAnsi="Arial" w:cs="Arial"/>
          <w:sz w:val="24"/>
          <w:szCs w:val="24"/>
        </w:rPr>
      </w:pPr>
      <w:bookmarkStart w:id="0" w:name="_gjdgxs"/>
      <w:bookmarkEnd w:id="0"/>
    </w:p>
    <w:p w14:paraId="4094B842" w14:textId="77777777" w:rsidR="00283F9B" w:rsidRDefault="00283F9B">
      <w:pPr>
        <w:pStyle w:val="LO-normal"/>
        <w:spacing w:after="0" w:line="240" w:lineRule="auto"/>
        <w:rPr>
          <w:rFonts w:ascii="Arial" w:eastAsia="Arial" w:hAnsi="Arial" w:cs="Arial"/>
          <w:sz w:val="24"/>
          <w:szCs w:val="24"/>
        </w:rPr>
      </w:pPr>
      <w:bookmarkStart w:id="1" w:name="_lpo85ae5q60m"/>
      <w:bookmarkEnd w:id="1"/>
    </w:p>
    <w:p w14:paraId="246D8D80" w14:textId="77777777" w:rsidR="00283F9B" w:rsidRDefault="00283F9B">
      <w:pPr>
        <w:pStyle w:val="LO-normal"/>
        <w:spacing w:after="0" w:line="240" w:lineRule="auto"/>
        <w:rPr>
          <w:rFonts w:ascii="Arial" w:eastAsia="Arial" w:hAnsi="Arial" w:cs="Arial"/>
          <w:sz w:val="24"/>
          <w:szCs w:val="24"/>
        </w:rPr>
      </w:pPr>
      <w:bookmarkStart w:id="2" w:name="_al8u24ph6ujy"/>
      <w:bookmarkEnd w:id="2"/>
    </w:p>
    <w:p w14:paraId="19DA32F5" w14:textId="77777777" w:rsidR="00283F9B" w:rsidRDefault="00283F9B">
      <w:pPr>
        <w:pStyle w:val="LO-normal"/>
        <w:spacing w:after="0" w:line="240" w:lineRule="auto"/>
        <w:rPr>
          <w:rFonts w:ascii="Arial" w:eastAsia="Arial" w:hAnsi="Arial" w:cs="Arial"/>
          <w:sz w:val="24"/>
          <w:szCs w:val="24"/>
        </w:rPr>
      </w:pPr>
      <w:bookmarkStart w:id="3" w:name="_yyijoc9r8fi7"/>
      <w:bookmarkEnd w:id="3"/>
    </w:p>
    <w:p w14:paraId="62E1911B" w14:textId="77777777" w:rsidR="00283F9B" w:rsidRDefault="00283F9B">
      <w:pPr>
        <w:pStyle w:val="LO-normal"/>
        <w:spacing w:after="0" w:line="240" w:lineRule="auto"/>
        <w:rPr>
          <w:rFonts w:ascii="Arial" w:eastAsia="Arial" w:hAnsi="Arial" w:cs="Arial"/>
          <w:sz w:val="24"/>
          <w:szCs w:val="24"/>
        </w:rPr>
      </w:pPr>
      <w:bookmarkStart w:id="4" w:name="_6n7v7rfvkgnh"/>
      <w:bookmarkEnd w:id="4"/>
    </w:p>
    <w:p w14:paraId="0288AA2E" w14:textId="77777777" w:rsidR="00283F9B" w:rsidRDefault="00283F9B">
      <w:pPr>
        <w:pStyle w:val="LO-normal"/>
        <w:spacing w:after="0" w:line="240" w:lineRule="auto"/>
        <w:rPr>
          <w:rFonts w:ascii="Arial" w:eastAsia="Arial" w:hAnsi="Arial" w:cs="Arial"/>
          <w:sz w:val="24"/>
          <w:szCs w:val="24"/>
        </w:rPr>
      </w:pPr>
      <w:bookmarkStart w:id="5" w:name="_u5c5n4k5uff8"/>
      <w:bookmarkEnd w:id="5"/>
    </w:p>
    <w:p w14:paraId="4FF5535E" w14:textId="77777777" w:rsidR="00283F9B" w:rsidRDefault="00283F9B">
      <w:pPr>
        <w:pStyle w:val="LO-normal"/>
        <w:spacing w:after="0" w:line="240" w:lineRule="auto"/>
        <w:rPr>
          <w:rFonts w:ascii="Arial" w:eastAsia="Arial" w:hAnsi="Arial" w:cs="Arial"/>
          <w:sz w:val="24"/>
          <w:szCs w:val="24"/>
        </w:rPr>
      </w:pPr>
      <w:bookmarkStart w:id="6" w:name="_mgkbnenfler"/>
      <w:bookmarkEnd w:id="6"/>
    </w:p>
    <w:p w14:paraId="118C20E2" w14:textId="77777777" w:rsidR="00283F9B" w:rsidRDefault="00283F9B">
      <w:pPr>
        <w:pStyle w:val="LO-normal"/>
        <w:spacing w:after="0" w:line="240" w:lineRule="auto"/>
        <w:rPr>
          <w:rFonts w:ascii="Arial" w:eastAsia="Arial" w:hAnsi="Arial" w:cs="Arial"/>
          <w:sz w:val="24"/>
          <w:szCs w:val="24"/>
        </w:rPr>
      </w:pPr>
      <w:bookmarkStart w:id="7" w:name="_68u99lk530ei"/>
      <w:bookmarkEnd w:id="7"/>
    </w:p>
    <w:p w14:paraId="47D63F84" w14:textId="77777777" w:rsidR="00283F9B" w:rsidRDefault="00283F9B">
      <w:pPr>
        <w:pStyle w:val="LO-normal"/>
        <w:spacing w:after="0" w:line="240" w:lineRule="auto"/>
        <w:rPr>
          <w:rFonts w:ascii="Arial" w:eastAsia="Arial" w:hAnsi="Arial" w:cs="Arial"/>
          <w:sz w:val="24"/>
          <w:szCs w:val="24"/>
        </w:rPr>
      </w:pPr>
      <w:bookmarkStart w:id="8" w:name="_f3b6z7g8osno"/>
      <w:bookmarkEnd w:id="8"/>
    </w:p>
    <w:p w14:paraId="014F7463" w14:textId="77777777" w:rsidR="00283F9B" w:rsidRDefault="00283F9B">
      <w:pPr>
        <w:pStyle w:val="LO-normal"/>
        <w:spacing w:after="0" w:line="240" w:lineRule="auto"/>
        <w:rPr>
          <w:rFonts w:ascii="Arial" w:eastAsia="Arial" w:hAnsi="Arial" w:cs="Arial"/>
          <w:sz w:val="24"/>
          <w:szCs w:val="24"/>
        </w:rPr>
      </w:pPr>
      <w:bookmarkStart w:id="9" w:name="_hk3s8pmcssyc"/>
      <w:bookmarkEnd w:id="9"/>
    </w:p>
    <w:p w14:paraId="6030ADBD" w14:textId="77777777" w:rsidR="00283F9B" w:rsidRDefault="00283F9B">
      <w:pPr>
        <w:pStyle w:val="LO-normal"/>
        <w:spacing w:after="0" w:line="240" w:lineRule="auto"/>
        <w:rPr>
          <w:rFonts w:ascii="Arial" w:eastAsia="Arial" w:hAnsi="Arial" w:cs="Arial"/>
          <w:sz w:val="24"/>
          <w:szCs w:val="24"/>
        </w:rPr>
      </w:pPr>
      <w:bookmarkStart w:id="10" w:name="_twb8876mp4d6"/>
      <w:bookmarkEnd w:id="10"/>
    </w:p>
    <w:p w14:paraId="46861935" w14:textId="77777777" w:rsidR="00283F9B" w:rsidRDefault="00283F9B">
      <w:pPr>
        <w:pStyle w:val="LO-normal"/>
        <w:spacing w:after="0" w:line="240" w:lineRule="auto"/>
        <w:rPr>
          <w:rFonts w:ascii="Arial" w:eastAsia="Arial" w:hAnsi="Arial" w:cs="Arial"/>
          <w:sz w:val="24"/>
          <w:szCs w:val="24"/>
        </w:rPr>
      </w:pPr>
      <w:bookmarkStart w:id="11" w:name="_uasvru7uv26w"/>
      <w:bookmarkEnd w:id="11"/>
    </w:p>
    <w:p w14:paraId="2181DAA0" w14:textId="77777777" w:rsidR="00283F9B" w:rsidRDefault="00283F9B">
      <w:pPr>
        <w:pStyle w:val="LO-normal"/>
        <w:spacing w:after="0" w:line="240" w:lineRule="auto"/>
        <w:rPr>
          <w:rFonts w:ascii="Arial" w:eastAsia="Arial" w:hAnsi="Arial" w:cs="Arial"/>
          <w:sz w:val="24"/>
          <w:szCs w:val="24"/>
        </w:rPr>
      </w:pPr>
      <w:bookmarkStart w:id="12" w:name="_l8d92tgowual"/>
      <w:bookmarkEnd w:id="12"/>
    </w:p>
    <w:p w14:paraId="0DACF3D6" w14:textId="77777777" w:rsidR="00283F9B" w:rsidRDefault="00283F9B">
      <w:pPr>
        <w:pStyle w:val="LO-normal"/>
        <w:spacing w:after="0" w:line="240" w:lineRule="auto"/>
        <w:rPr>
          <w:rFonts w:ascii="Arial" w:eastAsia="Arial" w:hAnsi="Arial" w:cs="Arial"/>
          <w:sz w:val="24"/>
          <w:szCs w:val="24"/>
        </w:rPr>
      </w:pPr>
      <w:bookmarkStart w:id="13" w:name="_ys6lx8ed1qy9"/>
      <w:bookmarkEnd w:id="13"/>
    </w:p>
    <w:p w14:paraId="3F1305B3" w14:textId="77777777" w:rsidR="00283F9B" w:rsidRDefault="00283F9B">
      <w:pPr>
        <w:pStyle w:val="LO-normal"/>
        <w:spacing w:after="0" w:line="240" w:lineRule="auto"/>
        <w:rPr>
          <w:rFonts w:ascii="Arial" w:eastAsia="Arial" w:hAnsi="Arial" w:cs="Arial"/>
          <w:sz w:val="24"/>
          <w:szCs w:val="24"/>
        </w:rPr>
      </w:pPr>
      <w:bookmarkStart w:id="14" w:name="_xlpskqodbeb"/>
      <w:bookmarkEnd w:id="14"/>
    </w:p>
    <w:p w14:paraId="57CE7D44" w14:textId="77777777" w:rsidR="00283F9B" w:rsidRDefault="00283F9B">
      <w:pPr>
        <w:pStyle w:val="LO-normal"/>
        <w:spacing w:after="0" w:line="240" w:lineRule="auto"/>
        <w:rPr>
          <w:rFonts w:ascii="Arial" w:eastAsia="Arial" w:hAnsi="Arial" w:cs="Arial"/>
          <w:sz w:val="24"/>
          <w:szCs w:val="24"/>
        </w:rPr>
      </w:pPr>
      <w:bookmarkStart w:id="15" w:name="_rhvev5k9i7fk"/>
      <w:bookmarkEnd w:id="15"/>
    </w:p>
    <w:p w14:paraId="27A8805B" w14:textId="77777777" w:rsidR="00283F9B" w:rsidRDefault="00283F9B">
      <w:pPr>
        <w:pStyle w:val="LO-normal"/>
        <w:spacing w:after="0" w:line="240" w:lineRule="auto"/>
        <w:rPr>
          <w:rFonts w:ascii="Arial" w:eastAsia="Arial" w:hAnsi="Arial" w:cs="Arial"/>
          <w:sz w:val="24"/>
          <w:szCs w:val="24"/>
        </w:rPr>
      </w:pPr>
      <w:bookmarkStart w:id="16" w:name="_ymlxtpvmg7df"/>
      <w:bookmarkEnd w:id="16"/>
    </w:p>
    <w:p w14:paraId="0650F70F" w14:textId="77777777" w:rsidR="00283F9B" w:rsidRDefault="00283F9B">
      <w:pPr>
        <w:pStyle w:val="LO-normal"/>
        <w:spacing w:after="0" w:line="240" w:lineRule="auto"/>
        <w:rPr>
          <w:rFonts w:ascii="Arial" w:eastAsia="Arial" w:hAnsi="Arial" w:cs="Arial"/>
          <w:sz w:val="24"/>
          <w:szCs w:val="24"/>
        </w:rPr>
      </w:pPr>
      <w:bookmarkStart w:id="17" w:name="_4ol3i58982kg"/>
      <w:bookmarkEnd w:id="17"/>
    </w:p>
    <w:p w14:paraId="6B229F50" w14:textId="77777777" w:rsidR="00283F9B" w:rsidRDefault="00283F9B">
      <w:pPr>
        <w:pStyle w:val="LO-normal"/>
        <w:spacing w:after="0" w:line="240" w:lineRule="auto"/>
        <w:rPr>
          <w:rFonts w:ascii="Arial" w:eastAsia="Arial" w:hAnsi="Arial" w:cs="Arial"/>
          <w:sz w:val="24"/>
          <w:szCs w:val="24"/>
        </w:rPr>
      </w:pPr>
      <w:bookmarkStart w:id="18" w:name="_hx1ltve55ueq"/>
      <w:bookmarkEnd w:id="18"/>
    </w:p>
    <w:p w14:paraId="2A46A7FD" w14:textId="77777777" w:rsidR="00283F9B" w:rsidRDefault="00283F9B">
      <w:pPr>
        <w:pStyle w:val="LO-normal"/>
        <w:spacing w:after="0" w:line="240" w:lineRule="auto"/>
        <w:rPr>
          <w:rFonts w:ascii="Arial" w:eastAsia="Arial" w:hAnsi="Arial" w:cs="Arial"/>
          <w:sz w:val="24"/>
          <w:szCs w:val="24"/>
        </w:rPr>
      </w:pPr>
      <w:bookmarkStart w:id="19" w:name="_qifypr6h88ba"/>
      <w:bookmarkEnd w:id="19"/>
    </w:p>
    <w:p w14:paraId="73A76C59" w14:textId="77777777" w:rsidR="00283F9B" w:rsidRDefault="00283F9B">
      <w:pPr>
        <w:pStyle w:val="LO-normal"/>
        <w:spacing w:after="0" w:line="240" w:lineRule="auto"/>
        <w:rPr>
          <w:rFonts w:ascii="Arial" w:eastAsia="Arial" w:hAnsi="Arial" w:cs="Arial"/>
          <w:sz w:val="24"/>
          <w:szCs w:val="24"/>
        </w:rPr>
      </w:pPr>
      <w:bookmarkStart w:id="20" w:name="_8hjj44imw0e4"/>
      <w:bookmarkEnd w:id="20"/>
    </w:p>
    <w:p w14:paraId="78F4918F" w14:textId="77777777" w:rsidR="00283F9B" w:rsidRDefault="00283F9B">
      <w:pPr>
        <w:pStyle w:val="LO-normal"/>
        <w:spacing w:after="0" w:line="240" w:lineRule="auto"/>
        <w:rPr>
          <w:rFonts w:ascii="Arial" w:eastAsia="Arial" w:hAnsi="Arial" w:cs="Arial"/>
          <w:sz w:val="24"/>
          <w:szCs w:val="24"/>
        </w:rPr>
      </w:pPr>
      <w:bookmarkStart w:id="21" w:name="_n6vxlollcttj"/>
      <w:bookmarkEnd w:id="21"/>
    </w:p>
    <w:p w14:paraId="59810545" w14:textId="77777777" w:rsidR="00283F9B" w:rsidRDefault="00283F9B">
      <w:pPr>
        <w:pStyle w:val="LO-normal"/>
        <w:spacing w:after="0" w:line="240" w:lineRule="auto"/>
        <w:rPr>
          <w:rFonts w:ascii="Arial" w:eastAsia="Arial" w:hAnsi="Arial" w:cs="Arial"/>
          <w:sz w:val="24"/>
          <w:szCs w:val="24"/>
        </w:rPr>
      </w:pPr>
      <w:bookmarkStart w:id="22" w:name="_bykhbm10t9yk"/>
      <w:bookmarkEnd w:id="22"/>
    </w:p>
    <w:p w14:paraId="45B41EAE" w14:textId="77777777" w:rsidR="00283F9B" w:rsidRDefault="00283F9B">
      <w:pPr>
        <w:pStyle w:val="LO-normal"/>
        <w:spacing w:after="0" w:line="240" w:lineRule="auto"/>
        <w:rPr>
          <w:rFonts w:ascii="Arial" w:eastAsia="Arial" w:hAnsi="Arial" w:cs="Arial"/>
          <w:sz w:val="24"/>
          <w:szCs w:val="24"/>
        </w:rPr>
      </w:pPr>
      <w:bookmarkStart w:id="23" w:name="_38s97679aa1j"/>
      <w:bookmarkEnd w:id="23"/>
    </w:p>
    <w:p w14:paraId="2A09C14B" w14:textId="77777777" w:rsidR="00283F9B" w:rsidRDefault="00283F9B">
      <w:pPr>
        <w:pStyle w:val="LO-normal"/>
        <w:spacing w:after="0" w:line="240" w:lineRule="auto"/>
        <w:rPr>
          <w:rFonts w:ascii="Arial" w:eastAsia="Arial" w:hAnsi="Arial" w:cs="Arial"/>
          <w:sz w:val="24"/>
          <w:szCs w:val="24"/>
        </w:rPr>
      </w:pPr>
      <w:bookmarkStart w:id="24" w:name="_5xzmg7hft598"/>
      <w:bookmarkEnd w:id="24"/>
    </w:p>
    <w:p w14:paraId="53492A0B" w14:textId="2D1FB2B8" w:rsidR="00283F9B" w:rsidRDefault="00957E32">
      <w:pPr>
        <w:pStyle w:val="LO-normal"/>
        <w:spacing w:after="0" w:line="240" w:lineRule="auto"/>
      </w:pPr>
      <w:bookmarkStart w:id="25" w:name="_xvn4rssmjnw3"/>
      <w:bookmarkEnd w:id="25"/>
      <w:r>
        <w:rPr>
          <w:rFonts w:ascii="Arial" w:eastAsia="Arial" w:hAnsi="Arial" w:cs="Arial"/>
          <w:sz w:val="24"/>
          <w:szCs w:val="24"/>
        </w:rPr>
        <w:t xml:space="preserve">Reviewed: </w:t>
      </w:r>
      <w:r w:rsidR="007C4CDA">
        <w:rPr>
          <w:rFonts w:ascii="Arial" w:eastAsia="Arial" w:hAnsi="Arial" w:cs="Arial"/>
          <w:sz w:val="24"/>
          <w:szCs w:val="24"/>
        </w:rPr>
        <w:t>14/08/2024</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Date of next review: </w:t>
      </w:r>
      <w:r w:rsidR="007C4CDA">
        <w:rPr>
          <w:rFonts w:ascii="Arial" w:eastAsia="Arial" w:hAnsi="Arial" w:cs="Arial"/>
          <w:sz w:val="24"/>
          <w:szCs w:val="24"/>
        </w:rPr>
        <w:t>June 2025</w:t>
      </w:r>
    </w:p>
    <w:sectPr w:rsidR="00283F9B">
      <w:pgSz w:w="11906" w:h="16838"/>
      <w:pgMar w:top="851" w:right="707" w:bottom="709" w:left="993"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41050"/>
    <w:multiLevelType w:val="multilevel"/>
    <w:tmpl w:val="E5B04AA4"/>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15:restartNumberingAfterBreak="0">
    <w:nsid w:val="56972287"/>
    <w:multiLevelType w:val="multilevel"/>
    <w:tmpl w:val="B148CCDA"/>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15:restartNumberingAfterBreak="0">
    <w:nsid w:val="7AFA15C8"/>
    <w:multiLevelType w:val="multilevel"/>
    <w:tmpl w:val="95E4F0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0100659">
    <w:abstractNumId w:val="1"/>
  </w:num>
  <w:num w:numId="2" w16cid:durableId="72633052">
    <w:abstractNumId w:val="0"/>
  </w:num>
  <w:num w:numId="3" w16cid:durableId="599333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9B"/>
    <w:rsid w:val="000B0426"/>
    <w:rsid w:val="002210F9"/>
    <w:rsid w:val="00283F9B"/>
    <w:rsid w:val="002E2431"/>
    <w:rsid w:val="007A6B64"/>
    <w:rsid w:val="007C4CDA"/>
    <w:rsid w:val="00957E32"/>
    <w:rsid w:val="00C8614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F337"/>
  <w15:docId w15:val="{AC84C68B-F3D6-4BF7-8742-9B6A93D9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Arial" w:eastAsia="Calibri" w:hAnsi="Arial" w:cs="Calibri"/>
      <w:sz w:val="24"/>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ascii="Arial" w:eastAsia="Calibri" w:hAnsi="Arial" w:cs="Calibri"/>
      <w:sz w:val="24"/>
    </w:rPr>
  </w:style>
  <w:style w:type="character" w:customStyle="1" w:styleId="ListLabel11">
    <w:name w:val="ListLabel 11"/>
    <w:qFormat/>
    <w:rPr>
      <w:rFonts w:eastAsia="Courier New" w:cs="Courier New"/>
    </w:rPr>
  </w:style>
  <w:style w:type="character" w:customStyle="1" w:styleId="ListLabel12">
    <w:name w:val="ListLabel 12"/>
    <w:qFormat/>
    <w:rPr>
      <w:rFonts w:eastAsia="Noto Sans Symbols" w:cs="Noto Sans Symbols"/>
    </w:rPr>
  </w:style>
  <w:style w:type="character" w:customStyle="1" w:styleId="ListLabel13">
    <w:name w:val="ListLabel 13"/>
    <w:qFormat/>
    <w:rPr>
      <w:rFonts w:eastAsia="Noto Sans Symbols" w:cs="Noto Sans Symbols"/>
    </w:rPr>
  </w:style>
  <w:style w:type="character" w:customStyle="1" w:styleId="ListLabel14">
    <w:name w:val="ListLabel 14"/>
    <w:qFormat/>
    <w:rPr>
      <w:rFonts w:eastAsia="Courier New" w:cs="Courier New"/>
    </w:rPr>
  </w:style>
  <w:style w:type="character" w:customStyle="1" w:styleId="ListLabel15">
    <w:name w:val="ListLabel 15"/>
    <w:qFormat/>
    <w:rPr>
      <w:rFonts w:eastAsia="Noto Sans Symbols" w:cs="Noto Sans Symbols"/>
    </w:rPr>
  </w:style>
  <w:style w:type="character" w:customStyle="1" w:styleId="ListLabel16">
    <w:name w:val="ListLabel 16"/>
    <w:qFormat/>
    <w:rPr>
      <w:rFonts w:eastAsia="Noto Sans Symbols" w:cs="Noto Sans Symbols"/>
    </w:rPr>
  </w:style>
  <w:style w:type="character" w:customStyle="1" w:styleId="ListLabel17">
    <w:name w:val="ListLabel 17"/>
    <w:qFormat/>
    <w:rPr>
      <w:rFonts w:eastAsia="Courier New" w:cs="Courier New"/>
    </w:rPr>
  </w:style>
  <w:style w:type="character" w:customStyle="1" w:styleId="ListLabel18">
    <w:name w:val="ListLabel 18"/>
    <w:qFormat/>
    <w:rPr>
      <w:rFonts w:eastAsia="Noto Sans Symbols" w:cs="Noto Sans Symbol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LO-normal">
    <w:name w:val="LO-normal"/>
    <w:qFormat/>
    <w:pPr>
      <w:spacing w:after="160" w:line="259" w:lineRule="auto"/>
    </w:p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Utteridge</dc:creator>
  <dc:description/>
  <cp:lastModifiedBy>Eleanor Ling</cp:lastModifiedBy>
  <cp:revision>3</cp:revision>
  <dcterms:created xsi:type="dcterms:W3CDTF">2024-07-02T07:45:00Z</dcterms:created>
  <dcterms:modified xsi:type="dcterms:W3CDTF">2024-08-14T12:51:00Z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276786-cf20-4f9d-b5c6-e06f7f4594c5_Enabled">
    <vt:lpwstr>true</vt:lpwstr>
  </property>
  <property fmtid="{D5CDD505-2E9C-101B-9397-08002B2CF9AE}" pid="3" name="MSIP_Label_fb276786-cf20-4f9d-b5c6-e06f7f4594c5_SetDate">
    <vt:lpwstr>2024-07-02T07:45:46Z</vt:lpwstr>
  </property>
  <property fmtid="{D5CDD505-2E9C-101B-9397-08002B2CF9AE}" pid="4" name="MSIP_Label_fb276786-cf20-4f9d-b5c6-e06f7f4594c5_Method">
    <vt:lpwstr>Standard</vt:lpwstr>
  </property>
  <property fmtid="{D5CDD505-2E9C-101B-9397-08002B2CF9AE}" pid="5" name="MSIP_Label_fb276786-cf20-4f9d-b5c6-e06f7f4594c5_Name">
    <vt:lpwstr>defa4170-0d19-0005-0004-bc88714345d2</vt:lpwstr>
  </property>
  <property fmtid="{D5CDD505-2E9C-101B-9397-08002B2CF9AE}" pid="6" name="MSIP_Label_fb276786-cf20-4f9d-b5c6-e06f7f4594c5_SiteId">
    <vt:lpwstr>d884ae64-32b1-4130-a449-4aa655c9a330</vt:lpwstr>
  </property>
  <property fmtid="{D5CDD505-2E9C-101B-9397-08002B2CF9AE}" pid="7" name="MSIP_Label_fb276786-cf20-4f9d-b5c6-e06f7f4594c5_ActionId">
    <vt:lpwstr>832b1bef-cd28-496d-a02d-548b237b8c60</vt:lpwstr>
  </property>
  <property fmtid="{D5CDD505-2E9C-101B-9397-08002B2CF9AE}" pid="8" name="MSIP_Label_fb276786-cf20-4f9d-b5c6-e06f7f4594c5_ContentBits">
    <vt:lpwstr>0</vt:lpwstr>
  </property>
</Properties>
</file>